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4781" w14:textId="2E7C6021" w:rsidR="00054847" w:rsidRPr="00D2203D" w:rsidRDefault="006A32A0" w:rsidP="00D2203D">
      <w:pPr>
        <w:spacing w:line="360" w:lineRule="auto"/>
        <w:rPr>
          <w:rFonts w:ascii="Times New Roman" w:hAnsi="Times New Roman" w:cs="Times New Roman"/>
          <w:i/>
        </w:rPr>
      </w:pPr>
      <w:r w:rsidRPr="00D2203D">
        <w:rPr>
          <w:rFonts w:ascii="Times New Roman" w:hAnsi="Times New Roman" w:cs="Times New Roman"/>
          <w:i/>
        </w:rPr>
        <w:t>Dátum: 2018.0</w:t>
      </w:r>
      <w:r w:rsidR="006A6EA6" w:rsidRPr="00D2203D">
        <w:rPr>
          <w:rFonts w:ascii="Times New Roman" w:hAnsi="Times New Roman" w:cs="Times New Roman"/>
          <w:i/>
        </w:rPr>
        <w:t>5</w:t>
      </w:r>
      <w:r w:rsidRPr="00D2203D">
        <w:rPr>
          <w:rFonts w:ascii="Times New Roman" w:hAnsi="Times New Roman" w:cs="Times New Roman"/>
          <w:i/>
        </w:rPr>
        <w:t>.</w:t>
      </w:r>
      <w:r w:rsidR="00C233B3" w:rsidRPr="00D2203D">
        <w:rPr>
          <w:rFonts w:ascii="Times New Roman" w:hAnsi="Times New Roman" w:cs="Times New Roman"/>
          <w:i/>
        </w:rPr>
        <w:t>03</w:t>
      </w:r>
      <w:r w:rsidRPr="00D2203D">
        <w:rPr>
          <w:rFonts w:ascii="Times New Roman" w:hAnsi="Times New Roman" w:cs="Times New Roman"/>
          <w:i/>
        </w:rPr>
        <w:t>.</w:t>
      </w:r>
    </w:p>
    <w:p w14:paraId="6F1D48BC" w14:textId="517C3EB2" w:rsidR="006A32A0" w:rsidRPr="00D2203D" w:rsidRDefault="006A32A0" w:rsidP="00D2203D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375A5B04" w14:textId="77777777" w:rsidR="00C233B3" w:rsidRPr="00D2203D" w:rsidRDefault="00C233B3" w:rsidP="00D220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EFEFE"/>
        </w:rPr>
      </w:pPr>
      <w:r w:rsidRPr="00D2203D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EFEFE"/>
        </w:rPr>
        <w:t>A legismertebb Mozart zongoraverseny egy legenda előadásában</w:t>
      </w:r>
    </w:p>
    <w:p w14:paraId="2062794E" w14:textId="77777777" w:rsidR="00C233B3" w:rsidRPr="00D2203D" w:rsidRDefault="00C233B3" w:rsidP="00D220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</w:rPr>
      </w:pPr>
      <w:proofErr w:type="spellStart"/>
      <w:r w:rsidRPr="00D220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</w:rPr>
        <w:t>Menahem</w:t>
      </w:r>
      <w:proofErr w:type="spellEnd"/>
      <w:r w:rsidRPr="00D220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D220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</w:rPr>
        <w:t>Pressler</w:t>
      </w:r>
      <w:proofErr w:type="spellEnd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</w:t>
      </w:r>
      <w:r w:rsidRPr="00D220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</w:rPr>
        <w:t xml:space="preserve">zongoraművész május 7-én a Zeneakadémia </w:t>
      </w:r>
      <w:proofErr w:type="spellStart"/>
      <w:r w:rsidRPr="00D220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</w:rPr>
        <w:t>színpadán</w:t>
      </w:r>
      <w:proofErr w:type="spellEnd"/>
    </w:p>
    <w:p w14:paraId="7CD4586F" w14:textId="77777777" w:rsidR="00C233B3" w:rsidRPr="00D2203D" w:rsidRDefault="00C233B3" w:rsidP="00D2203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</w:pPr>
      <w:bookmarkStart w:id="0" w:name="_GoBack"/>
      <w:bookmarkEnd w:id="0"/>
    </w:p>
    <w:p w14:paraId="795195E1" w14:textId="77777777" w:rsidR="00C233B3" w:rsidRPr="00D2203D" w:rsidRDefault="00C233B3" w:rsidP="00D2203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</w:pPr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A MÁV Szimfonikus Zenekar népszerű remekműveket felvonultató koncertjét a közreműködő szólista személye avatja igazán különleges eseménnyé. </w:t>
      </w:r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Az idén 95 éves magdeburgi születésű, izraeli-amerikai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Menahem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Pressler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 a Vladimir Horowitz, Alfred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Brendel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, Van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Cliburn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, Cziffra György és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Szvjatoszlav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 Richter nevével fémjelzett generáció, zongorista óriásainak egyike. </w:t>
      </w:r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1923-ban született Németországban, a hitleri fasizmus elől előbb Palesztinába, majd Amerikába menekült. </w:t>
      </w:r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Az 1946-os San Franciscó-i Nemzetközi Debussy Zongoraverseny megnyerésével alapozta meg hírnevét. Néhány évnyi szólista-diadalmenet után 1955-ben megalapította a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Beaux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Arts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D2203D">
        <w:rPr>
          <w:rFonts w:ascii="Times New Roman" w:hAnsi="Times New Roman" w:cs="Times New Roman"/>
          <w:color w:val="414141"/>
          <w:sz w:val="24"/>
          <w:szCs w:val="24"/>
        </w:rPr>
        <w:t>Trio</w:t>
      </w:r>
      <w:proofErr w:type="spellEnd"/>
      <w:r w:rsidRPr="00D2203D">
        <w:rPr>
          <w:rFonts w:ascii="Times New Roman" w:hAnsi="Times New Roman" w:cs="Times New Roman"/>
          <w:color w:val="414141"/>
          <w:sz w:val="24"/>
          <w:szCs w:val="24"/>
        </w:rPr>
        <w:t xml:space="preserve"> nevű hegedű-cselló-zongora formációt, amely rövid idő alatt a világ egyik legelismertebb kamaraegyüttesévé vált.</w:t>
      </w:r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A méltán világhírűvé vált együttes megszűnése után kezdett szólistaként koncertezni. 2014-ben mutatkozott be a Berlini Filharmonikusokkal, de játszott a Bécsi Filharmonikusokkal, az </w:t>
      </w:r>
      <w:proofErr w:type="spellStart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Orchestre</w:t>
      </w:r>
      <w:proofErr w:type="spellEnd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de Paris-</w:t>
      </w:r>
      <w:proofErr w:type="spellStart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val</w:t>
      </w:r>
      <w:proofErr w:type="spellEnd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, az Amsterdami </w:t>
      </w:r>
      <w:proofErr w:type="spellStart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Concertgebouw-val</w:t>
      </w:r>
      <w:proofErr w:type="spellEnd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, de hallhatta őt a közönség 2014-ben a </w:t>
      </w:r>
      <w:proofErr w:type="spellStart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Müpában</w:t>
      </w:r>
      <w:proofErr w:type="spellEnd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a MÁV Szimfonikusokkal is. A bécsi </w:t>
      </w:r>
      <w:proofErr w:type="spellStart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Die</w:t>
      </w:r>
      <w:proofErr w:type="spellEnd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Presse kritikusa írta róla: „Olyan hangot ütött meg, amelyet már rég elveszettnek hittünk…”.</w:t>
      </w:r>
    </w:p>
    <w:p w14:paraId="49EFC6CF" w14:textId="77777777" w:rsidR="00C233B3" w:rsidRPr="00D2203D" w:rsidRDefault="00C233B3" w:rsidP="00D2203D">
      <w:pPr>
        <w:pStyle w:val="NormlWeb"/>
        <w:spacing w:before="225" w:beforeAutospacing="0" w:after="225" w:afterAutospacing="0" w:line="360" w:lineRule="auto"/>
        <w:jc w:val="both"/>
        <w:rPr>
          <w:color w:val="414141"/>
        </w:rPr>
      </w:pPr>
      <w:proofErr w:type="spellStart"/>
      <w:r w:rsidRPr="00D2203D">
        <w:rPr>
          <w:color w:val="333333"/>
          <w:shd w:val="clear" w:color="auto" w:fill="FEFEFE"/>
        </w:rPr>
        <w:t>Menahem</w:t>
      </w:r>
      <w:proofErr w:type="spellEnd"/>
      <w:r w:rsidRPr="00D2203D">
        <w:rPr>
          <w:color w:val="333333"/>
          <w:shd w:val="clear" w:color="auto" w:fill="FEFEFE"/>
        </w:rPr>
        <w:t xml:space="preserve"> </w:t>
      </w:r>
      <w:proofErr w:type="spellStart"/>
      <w:r w:rsidRPr="00D2203D">
        <w:rPr>
          <w:color w:val="333333"/>
          <w:shd w:val="clear" w:color="auto" w:fill="FEFEFE"/>
        </w:rPr>
        <w:t>Pressler</w:t>
      </w:r>
      <w:proofErr w:type="spellEnd"/>
      <w:r w:rsidRPr="00D2203D">
        <w:rPr>
          <w:color w:val="333333"/>
          <w:shd w:val="clear" w:color="auto" w:fill="FEFEFE"/>
        </w:rPr>
        <w:t xml:space="preserve"> számos kitüntetést, elismerést kapott zenészként a világ különböző országaiban, de tanítványai is világversenyeken és nemzetközi színpadokon bizonyították tehetségüket. A mester azon régi iskola képviselője, aki alázattal kezeli a szerzőt, zenésztársait és a közönséget is. Kedves, megnyerő személyisége élő bizonyíték arra, hogy a zene jobbá teszi a világot, elemel a hétköznapokból és boldogsággal tölt fel. </w:t>
      </w:r>
    </w:p>
    <w:p w14:paraId="0EAAC699" w14:textId="77777777" w:rsidR="00C233B3" w:rsidRPr="00D2203D" w:rsidRDefault="00C233B3" w:rsidP="00D2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3D">
        <w:rPr>
          <w:rFonts w:ascii="Times New Roman" w:hAnsi="Times New Roman" w:cs="Times New Roman"/>
          <w:sz w:val="24"/>
          <w:szCs w:val="24"/>
        </w:rPr>
        <w:lastRenderedPageBreak/>
        <w:t xml:space="preserve">A koncerten felhangzik Mozart Figaro házassága című operájának nyitánya, Mozart 23. (A-dúr) zongoraversenye és Beethoven </w:t>
      </w:r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3. (</w:t>
      </w:r>
      <w:proofErr w:type="spellStart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Esz</w:t>
      </w:r>
      <w:proofErr w:type="spellEnd"/>
      <w:r w:rsidRPr="00D2203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-dúr) szimfóniája („Eroica”). A hangversenyt, Csaba Péter vezényli.</w:t>
      </w:r>
    </w:p>
    <w:p w14:paraId="5467EB27" w14:textId="15F7C681" w:rsidR="006A32A0" w:rsidRPr="00D2203D" w:rsidRDefault="006A32A0" w:rsidP="00D2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A32A0" w:rsidRPr="00D220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B734" w14:textId="77777777" w:rsidR="00EB52DC" w:rsidRDefault="00EB52DC" w:rsidP="006A32A0">
      <w:pPr>
        <w:spacing w:after="0" w:line="240" w:lineRule="auto"/>
      </w:pPr>
      <w:r>
        <w:separator/>
      </w:r>
    </w:p>
  </w:endnote>
  <w:endnote w:type="continuationSeparator" w:id="0">
    <w:p w14:paraId="58C81055" w14:textId="77777777" w:rsidR="00EB52DC" w:rsidRDefault="00EB52DC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C11F" w14:textId="77777777" w:rsidR="006A32A0" w:rsidRDefault="006A32A0" w:rsidP="006A32A0">
    <w:pPr>
      <w:pStyle w:val="llb"/>
      <w:jc w:val="center"/>
    </w:pPr>
  </w:p>
  <w:p w14:paraId="64EC02FC" w14:textId="64975D1C" w:rsidR="006A32A0" w:rsidRPr="006A32A0" w:rsidRDefault="006A32A0" w:rsidP="006A32A0">
    <w:pPr>
      <w:pStyle w:val="llb"/>
      <w:jc w:val="center"/>
      <w:rPr>
        <w:rFonts w:ascii="Times New Roman" w:hAnsi="Times New Roman" w:cs="Times New Roman"/>
        <w:color w:val="767171" w:themeColor="background2" w:themeShade="80"/>
      </w:rPr>
    </w:pPr>
    <w:r>
      <w:br/>
    </w:r>
    <w:r w:rsidRPr="006A32A0">
      <w:rPr>
        <w:rFonts w:ascii="Times New Roman" w:hAnsi="Times New Roman" w:cs="Times New Roman"/>
        <w:color w:val="767171" w:themeColor="background2" w:themeShade="80"/>
      </w:rPr>
      <w:t>MÁV Szimfonikus Zenekar</w:t>
    </w:r>
    <w:r>
      <w:rPr>
        <w:rFonts w:ascii="Times New Roman" w:hAnsi="Times New Roman" w:cs="Times New Roman"/>
        <w:color w:val="767171" w:themeColor="background2" w:themeShade="80"/>
      </w:rPr>
      <w:br/>
    </w:r>
    <w:r w:rsidRPr="006A32A0">
      <w:rPr>
        <w:rFonts w:ascii="Times New Roman" w:hAnsi="Times New Roman" w:cs="Times New Roman"/>
        <w:i/>
        <w:color w:val="767171" w:themeColor="background2" w:themeShade="80"/>
      </w:rPr>
      <w:t>További információ:</w:t>
    </w:r>
    <w:r w:rsidRPr="006A32A0">
      <w:rPr>
        <w:rFonts w:ascii="Times New Roman" w:hAnsi="Times New Roman" w:cs="Times New Roman"/>
        <w:color w:val="767171" w:themeColor="background2" w:themeShade="80"/>
      </w:rPr>
      <w:br/>
      <w:t>Marton Zsófia</w:t>
    </w:r>
  </w:p>
  <w:p w14:paraId="398EFBFB" w14:textId="1AAF8E1D" w:rsidR="006A32A0" w:rsidRPr="006A32A0" w:rsidRDefault="00EB52DC" w:rsidP="006A32A0">
    <w:pPr>
      <w:pStyle w:val="llb"/>
      <w:jc w:val="center"/>
      <w:rPr>
        <w:rFonts w:ascii="Times New Roman" w:hAnsi="Times New Roman" w:cs="Times New Roman"/>
        <w:color w:val="767171" w:themeColor="background2" w:themeShade="80"/>
      </w:rPr>
    </w:pPr>
    <w:hyperlink r:id="rId1" w:history="1">
      <w:r w:rsidR="006A32A0" w:rsidRPr="006A32A0">
        <w:rPr>
          <w:rStyle w:val="Hiperhivatkozs"/>
          <w:rFonts w:ascii="Times New Roman" w:hAnsi="Times New Roman" w:cs="Times New Roman"/>
          <w:color w:val="767171" w:themeColor="background2" w:themeShade="80"/>
        </w:rPr>
        <w:t>sajto@mavzenekar.hu</w:t>
      </w:r>
    </w:hyperlink>
  </w:p>
  <w:p w14:paraId="385FB806" w14:textId="20DD8D8A" w:rsidR="006A32A0" w:rsidRPr="006A32A0" w:rsidRDefault="006A32A0" w:rsidP="006A32A0">
    <w:pPr>
      <w:pStyle w:val="llb"/>
      <w:jc w:val="center"/>
      <w:rPr>
        <w:rFonts w:ascii="Times New Roman" w:hAnsi="Times New Roman" w:cs="Times New Roman"/>
        <w:color w:val="767171" w:themeColor="background2" w:themeShade="80"/>
      </w:rPr>
    </w:pPr>
    <w:r w:rsidRPr="006A32A0">
      <w:rPr>
        <w:rFonts w:ascii="Times New Roman" w:hAnsi="Times New Roman" w:cs="Times New Roman"/>
        <w:color w:val="767171" w:themeColor="background2" w:themeShade="80"/>
      </w:rPr>
      <w:t>+36 70 434 9249</w:t>
    </w:r>
  </w:p>
  <w:p w14:paraId="6E8B9DFA" w14:textId="146ECC58" w:rsidR="006A32A0" w:rsidRDefault="006A32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0937" w14:textId="77777777" w:rsidR="00EB52DC" w:rsidRDefault="00EB52DC" w:rsidP="006A32A0">
      <w:pPr>
        <w:spacing w:after="0" w:line="240" w:lineRule="auto"/>
      </w:pPr>
      <w:r>
        <w:separator/>
      </w:r>
    </w:p>
  </w:footnote>
  <w:footnote w:type="continuationSeparator" w:id="0">
    <w:p w14:paraId="48574D3D" w14:textId="77777777" w:rsidR="00EB52DC" w:rsidRDefault="00EB52DC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A03B" w14:textId="1CF88C96" w:rsidR="006A32A0" w:rsidRDefault="006A32A0" w:rsidP="006A32A0">
    <w:pPr>
      <w:pStyle w:val="lfej"/>
      <w:jc w:val="center"/>
    </w:pPr>
    <w:r>
      <w:rPr>
        <w:noProof/>
      </w:rPr>
      <w:drawing>
        <wp:inline distT="0" distB="0" distL="0" distR="0" wp14:anchorId="063608A0" wp14:editId="2A5C4D3A">
          <wp:extent cx="1403350" cy="1403350"/>
          <wp:effectExtent l="0" t="0" r="635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áv-Szimfonikus-Zenekar-–-logo-HUN-4C-–-szloge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8"/>
    <w:rsid w:val="00054847"/>
    <w:rsid w:val="00102AAF"/>
    <w:rsid w:val="001D3958"/>
    <w:rsid w:val="0029520A"/>
    <w:rsid w:val="00561D49"/>
    <w:rsid w:val="006A32A0"/>
    <w:rsid w:val="006A6EA6"/>
    <w:rsid w:val="007922B1"/>
    <w:rsid w:val="00BA5933"/>
    <w:rsid w:val="00C233B3"/>
    <w:rsid w:val="00D2203D"/>
    <w:rsid w:val="00EB52DC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8543"/>
  <w15:chartTrackingRefBased/>
  <w15:docId w15:val="{8A53657E-7B1A-429E-92E2-E35DBF8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2A0"/>
  </w:style>
  <w:style w:type="paragraph" w:styleId="llb">
    <w:name w:val="footer"/>
    <w:basedOn w:val="Norml"/>
    <w:link w:val="llbCh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2A0"/>
  </w:style>
  <w:style w:type="character" w:styleId="Hiperhivatkozs">
    <w:name w:val="Hyperlink"/>
    <w:basedOn w:val="Bekezdsalapbettpusa"/>
    <w:uiPriority w:val="99"/>
    <w:unhideWhenUsed/>
    <w:rsid w:val="006A32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2A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2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jto@mavzeneka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MávZenekar</dc:creator>
  <cp:keywords/>
  <dc:description/>
  <cp:lastModifiedBy>Marketing - MávZenekar</cp:lastModifiedBy>
  <cp:revision>3</cp:revision>
  <dcterms:created xsi:type="dcterms:W3CDTF">2018-06-29T07:35:00Z</dcterms:created>
  <dcterms:modified xsi:type="dcterms:W3CDTF">2018-06-29T09:16:00Z</dcterms:modified>
</cp:coreProperties>
</file>